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E6" w:rsidRPr="0088111D" w:rsidRDefault="00970BE6" w:rsidP="00970B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Материально-техническое оснащение </w:t>
      </w:r>
      <w:r w:rsidR="005769C3" w:rsidRPr="008811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«Лицей 23»</w:t>
      </w:r>
    </w:p>
    <w:p w:rsidR="00970BE6" w:rsidRPr="0088111D" w:rsidRDefault="00970BE6" w:rsidP="00970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- техническое обеспечение и оснащенность образовательного процесса</w:t>
      </w:r>
    </w:p>
    <w:p w:rsidR="00970BE6" w:rsidRPr="0088111D" w:rsidRDefault="00970BE6" w:rsidP="00970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BE6" w:rsidRPr="0088111D" w:rsidRDefault="00970BE6" w:rsidP="0097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5769C3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определенную материально-техническую базу: </w:t>
      </w:r>
    </w:p>
    <w:p w:rsidR="00947B95" w:rsidRPr="0088111D" w:rsidRDefault="00947B95" w:rsidP="0097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95" w:rsidRPr="0088111D" w:rsidRDefault="00947B95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зданий и сооружений – 3;</w:t>
      </w:r>
    </w:p>
    <w:p w:rsidR="00947B95" w:rsidRPr="0088111D" w:rsidRDefault="00947B95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всех сооружений –</w:t>
      </w:r>
      <w:r w:rsidR="009E32CF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B6F">
        <w:rPr>
          <w:rFonts w:ascii="Times New Roman" w:eastAsia="Times New Roman" w:hAnsi="Times New Roman" w:cs="Times New Roman"/>
          <w:sz w:val="24"/>
          <w:szCs w:val="24"/>
          <w:lang w:eastAsia="ru-RU"/>
        </w:rPr>
        <w:t>5863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8811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0BE6" w:rsidRPr="0088111D" w:rsidRDefault="00947B95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классных комнат (включая учебные кабинеты и лаборатории) – </w:t>
      </w:r>
      <w:r w:rsidR="00F07B6F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7B95" w:rsidRPr="0088111D" w:rsidRDefault="00947B95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мастерских – </w:t>
      </w:r>
      <w:r w:rsidR="00F07B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7FCB" w:rsidRPr="0088111D" w:rsidRDefault="00B07FCB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</w:t>
      </w:r>
      <w:r w:rsidR="005769C3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зал, спортивные площадки – 2/1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7FCB" w:rsidRPr="0088111D" w:rsidRDefault="00B07FCB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 с горячим питанием на </w:t>
      </w:r>
      <w:r w:rsidR="005769C3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- 1;</w:t>
      </w:r>
    </w:p>
    <w:p w:rsidR="00B07FCB" w:rsidRPr="0088111D" w:rsidRDefault="00B07FCB" w:rsidP="005769C3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– 1;</w:t>
      </w:r>
    </w:p>
    <w:p w:rsidR="0036387A" w:rsidRPr="0088111D" w:rsidRDefault="005769C3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 - 1</w:t>
      </w:r>
      <w:r w:rsidR="0036387A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0BE6" w:rsidRPr="0088111D" w:rsidRDefault="00B07FCB" w:rsidP="00947B9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Компьютерный класс – </w:t>
      </w:r>
      <w:r w:rsidR="00F07B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0BE6" w:rsidRPr="0088111D" w:rsidRDefault="00970BE6" w:rsidP="00C528BB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BE6" w:rsidRPr="00DB18F7" w:rsidRDefault="00970BE6" w:rsidP="00B72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528BB"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№23»</w:t>
      </w:r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сайт</w:t>
      </w:r>
      <w:r w:rsidR="00DB18F7"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DB18F7" w:rsidRPr="00DB18F7">
          <w:rPr>
            <w:rStyle w:val="a7"/>
            <w:color w:val="auto"/>
          </w:rPr>
          <w:t>https://edu.tatar.ru/nsav/page2300.htm</w:t>
        </w:r>
      </w:hyperlink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8F7"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обновляется еженедельно. На сайте ОУ ежегодно публикуется Публичный отчет за учебный год. Информационные технологии широко используются в представлении различных исследовательских проектов, а также в управлении </w:t>
      </w:r>
      <w:r w:rsidR="00DB18F7"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p w:rsidR="00970BE6" w:rsidRPr="00DB18F7" w:rsidRDefault="00970BE6" w:rsidP="00B72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 доступ к сети Интернет для педагогических работников и обучающихся, при условии фильтрации контента и использования лицензионного оборудования. Используются различные способы обработки и хранения информации: на </w:t>
      </w:r>
      <w:proofErr w:type="gramStart"/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бумажных,  на</w:t>
      </w:r>
      <w:proofErr w:type="gramEnd"/>
      <w:r w:rsidRPr="00DB1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носителях. </w:t>
      </w:r>
    </w:p>
    <w:p w:rsidR="00970BE6" w:rsidRPr="000358EC" w:rsidRDefault="00970BE6" w:rsidP="00B72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415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оборудованная столовая на </w:t>
      </w:r>
      <w:r w:rsidR="00D415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мест. Обучающиеся ОУ получают горячее питание. </w:t>
      </w:r>
      <w:r w:rsidR="0036387A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продленного дня</w:t>
      </w:r>
      <w:r w:rsidR="0036387A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организовано 2-х разовое горячее питание.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385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классов получают бесплатное питание на сумму 53,41руб.</w:t>
      </w:r>
      <w:r w:rsidR="0036387A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</w:t>
      </w:r>
      <w:r w:rsidR="00D415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платной основе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</w:t>
      </w:r>
      <w:r w:rsidR="009E32CF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 взимания платы для детей со среднедушевым доходом ниже</w:t>
      </w:r>
      <w:r w:rsidR="00CF069C" w:rsidRPr="0003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величины прожиточного минимума. Продуктами и готовыми блюдами обеспечивает АО Департамент продовольствия и социального питания г.Казани. </w:t>
      </w:r>
    </w:p>
    <w:p w:rsidR="00970BE6" w:rsidRPr="0088111D" w:rsidRDefault="00970BE6" w:rsidP="00B72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</w:t>
      </w:r>
    </w:p>
    <w:p w:rsidR="00970BE6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 имеется библиотека</w:t>
      </w:r>
      <w:r w:rsidR="00B07FCB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E37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фонд: </w:t>
      </w:r>
      <w:r w:rsidR="00F13EE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21991</w:t>
      </w:r>
      <w:r w:rsidR="0069142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:rsidR="00B72E37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  литературы –</w:t>
      </w:r>
      <w:r w:rsidR="00F13EE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15514</w:t>
      </w: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</w:t>
      </w:r>
      <w:r w:rsidR="0069142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72E37" w:rsidRPr="00631C44" w:rsidRDefault="00F13EED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отраслевая литература </w:t>
      </w:r>
      <w:r w:rsidR="00970BE6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628</w:t>
      </w:r>
      <w:r w:rsidR="0069142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:rsidR="00B72E37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литературы – </w:t>
      </w:r>
      <w:r w:rsidR="00F13EE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69142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:rsidR="00970BE6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учебной литературой – 100 %. </w:t>
      </w:r>
    </w:p>
    <w:p w:rsidR="0069142D" w:rsidRPr="00631C44" w:rsidRDefault="0069142D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 -</w:t>
      </w:r>
      <w:r w:rsidR="00631C44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5400</w:t>
      </w: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B72E37" w:rsidRPr="00631C44" w:rsidRDefault="00970BE6" w:rsidP="00B72E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Осуществлена подпис</w:t>
      </w:r>
      <w:r w:rsidR="0069142D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на периодические издания - </w:t>
      </w:r>
      <w:r w:rsidR="00631C44"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наименований, </w:t>
      </w:r>
    </w:p>
    <w:p w:rsidR="00970BE6" w:rsidRPr="0088111D" w:rsidRDefault="00970BE6" w:rsidP="0097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970BE6" w:rsidRPr="0088111D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 оснащены необходимым оборудованием, дидактическими и  техническими средствами, учебно-вспомогательными материалами и соответствуют всем требованиям для успешной реализации теоретической и практической частей основных общеобразовательных программ в соответствии с видом ОУ. </w:t>
      </w:r>
    </w:p>
    <w:p w:rsidR="00970BE6" w:rsidRPr="0088111D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учебной и внеурочной деятельности используются имеющиеся в наличии традиционные и современные технические средства обучения, оргтехника.</w:t>
      </w:r>
    </w:p>
    <w:p w:rsidR="00970BE6" w:rsidRPr="0088111D" w:rsidRDefault="00970BE6" w:rsidP="0097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70BE6" w:rsidRPr="0088111D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имеются в наличии </w:t>
      </w:r>
      <w:r w:rsidR="00223BB4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</w:t>
      </w:r>
      <w:r w:rsidR="00B72E37"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BB4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 ноутбуки)</w:t>
      </w: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0BE6" w:rsidRPr="0088111D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техника используется полифункционально: компьютеры установлены и в учебных кабинетах разного цикла предметов и разных ступеней обучения,</w:t>
      </w:r>
      <w:r w:rsidR="005D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библиотеке, кабинете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директора, заместителей директора,</w:t>
      </w:r>
      <w:r w:rsidR="007B5640"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столовой,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приемной</w:t>
      </w:r>
      <w:r w:rsidR="005D738C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музее, мастерских, ГПД, медицинском кабинете, актовом зале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Приобретены и 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используются в учебном процессе аудио-видеоаппаратура </w:t>
      </w:r>
      <w:r w:rsidR="007B5640"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C025E"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акустическая система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</w:t>
      </w:r>
      <w:r w:rsidR="007B5640"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</w:t>
      </w:r>
      <w:r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фотокамер</w:t>
      </w:r>
      <w:r w:rsidR="007B5640" w:rsidRPr="007B56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73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0BE6" w:rsidRPr="00030A94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A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в Интернет для обучающихся во внеурочное время в образовательных целях осуществляется из кабинета информатики. График работы кабинета и доступа обучающихся к ЦОР и Интернет-ресурсам утверждается ежегодно. В ОУ используется контентная фильтрация для блокирования ресурсов, не имеющих отношения к образовательным.</w:t>
      </w:r>
    </w:p>
    <w:p w:rsidR="00970BE6" w:rsidRPr="0088111D" w:rsidRDefault="00970BE6" w:rsidP="00B7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2"/>
        <w:gridCol w:w="1963"/>
      </w:tblGrid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8D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8D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CC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компьютерной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персональных ЭВМ (показывается количество всех имеющихся ПК), учитывая ноутбуки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8D20D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46506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46506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используются в учебных целях (показывается количество ПК из всех имеющихся, которые используются в учебных целях)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F51ECD" w:rsidRDefault="00F51ECD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кабинетов основ информатики и ИКТ (при отсутствии таких кабинетов поставить «0»), учитывая мобильный кабинет (ед.)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F51ECD" w:rsidRDefault="00CC025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них рабочих мест  с ЭВМ (мест), кроме рабочего места учителя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F51ECD" w:rsidRDefault="00F51ECD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F51ECD" w:rsidRDefault="008D20D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8111D" w:rsidRDefault="008D20D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2099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0996" w:rsidRPr="008D20DE" w:rsidRDefault="0092099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Документ-камера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0996" w:rsidRDefault="0092099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F60A2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0A2" w:rsidRDefault="00EF60A2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0A2" w:rsidRDefault="00EF60A2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60A2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0A2" w:rsidRDefault="00EF60A2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0A2" w:rsidRDefault="00EF60A2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B18F7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B18F7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B18F7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подключения:    модем, выделенная линия, спутниковое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DB18F7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18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ADSL</w:t>
            </w:r>
            <w:r w:rsidRPr="00DB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-модем</w:t>
            </w:r>
            <w:r w:rsidR="00DB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18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wi-fi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CC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</w:t>
            </w:r>
            <w:r w:rsidR="00CC025E"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ерсональных ЭВМ, подключённых по локальной сети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8D20D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CC025E" w:rsidP="00CC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персональных ЭВМ, подключенных по </w:t>
            </w: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</w:t>
            </w: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8D20D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61311C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61311C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61311C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собственный сайт в сети Интернет (да, нет)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61311C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оборудование: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аудио и видеотехники (указать наименование, количество)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920996" w:rsidRDefault="0092099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Акустическая система-4</w:t>
            </w:r>
          </w:p>
          <w:p w:rsidR="00970BE6" w:rsidRPr="00EF60A2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Телевизор-</w:t>
            </w:r>
            <w:r w:rsidR="00CC025E" w:rsidRPr="00EF6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70BE6" w:rsidRPr="00EF60A2" w:rsidRDefault="00CC025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Видеокамера-1</w:t>
            </w:r>
          </w:p>
          <w:p w:rsidR="00970BE6" w:rsidRPr="008D20DE" w:rsidRDefault="00CC025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6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-1</w:t>
            </w: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Множительная и копировальная техника (указать наименование, количество)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CC025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Сканер-</w:t>
            </w:r>
            <w:r w:rsidR="008D20DE"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Принтр-</w:t>
            </w:r>
            <w:r w:rsid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970BE6" w:rsidRPr="008D20DE" w:rsidRDefault="00CC025E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МФУ-</w:t>
            </w:r>
            <w:r w:rsidR="008D20DE"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970BE6" w:rsidRPr="008D20DE" w:rsidRDefault="00970BE6" w:rsidP="00CC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70BE6" w:rsidRPr="0088111D" w:rsidTr="00970B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970BE6" w:rsidP="009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BE6" w:rsidRPr="008D20DE" w:rsidRDefault="00CC025E" w:rsidP="008D2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Экраны-</w:t>
            </w:r>
            <w:r w:rsidR="008D20DE" w:rsidRPr="008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970BE6" w:rsidRPr="00D33F48" w:rsidRDefault="00970BE6" w:rsidP="00CC02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Обслуживание </w:t>
      </w:r>
      <w:r w:rsidR="00CC025E" w:rsidRPr="00D33F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 техники осуществляется за счет образовательного учреждения.</w:t>
      </w:r>
    </w:p>
    <w:p w:rsidR="00970BE6" w:rsidRPr="0088111D" w:rsidRDefault="00970BE6" w:rsidP="00CC02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доступа к Интернет - провайдер "</w:t>
      </w:r>
      <w:r w:rsidR="00D33F48" w:rsidRPr="00D33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Таттелеком</w:t>
      </w:r>
      <w:r w:rsidRPr="00D33F48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70BE6" w:rsidRPr="0088111D" w:rsidRDefault="00970BE6" w:rsidP="0097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308" w:rsidRDefault="00CA44D8" w:rsidP="006163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11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16308" w:rsidRDefault="00616308" w:rsidP="006163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308" w:rsidRPr="00616308" w:rsidRDefault="00616308" w:rsidP="0061630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6308" w:rsidRPr="00616308" w:rsidRDefault="00616308" w:rsidP="0061630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308">
        <w:rPr>
          <w:rFonts w:ascii="Times New Roman" w:eastAsia="Calibri" w:hAnsi="Times New Roman" w:cs="Times New Roman"/>
          <w:b/>
          <w:sz w:val="28"/>
          <w:szCs w:val="28"/>
        </w:rPr>
        <w:t>О материально-техническом обеспечении образовательной деятельности, в том числе приспособленных для использования инвалидов и лиц с ограниченными возможностями</w:t>
      </w:r>
    </w:p>
    <w:p w:rsidR="00616308" w:rsidRPr="00616308" w:rsidRDefault="00616308" w:rsidP="00616308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616308" w:rsidRPr="00616308" w:rsidRDefault="00616308" w:rsidP="00616308">
      <w:pPr>
        <w:jc w:val="both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 w:rsidRPr="00616308">
        <w:rPr>
          <w:rFonts w:ascii="Calibri" w:eastAsia="Calibri" w:hAnsi="Calibri" w:cs="Times New Roman"/>
          <w:sz w:val="28"/>
          <w:szCs w:val="28"/>
        </w:rPr>
        <w:t>Информация о специально оборудованных учебных кабинетах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Специально оборудованных учебных кабинетов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Объектов для проведения практических занятий, приспособленных для использования инвалидами и лицами с ограниченными возможностями здоровья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об объектах спорта, приспособленных для использования инвалидами и лицами с ограниченными возможностями здоровья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Объектов спорта, приспособленных для использования инвалидами и лицами с ограниченными возможностями здоровья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Средств обучения и воспитания, приспособленных для использования инвалидами и лицами с ограниченными возможностями здоровья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 наличии специальных технических средств обучения коллективного и индивидуального пользования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Специальных технических средств обучения коллективного и индивидуального пользования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 наличии условий для беспрепятственного доступа в общежитие, интернат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Общежития, интерната - нет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16308">
        <w:rPr>
          <w:rFonts w:ascii="Calibri" w:eastAsia="Calibri" w:hAnsi="Calibri" w:cs="Times New Roman"/>
          <w:sz w:val="28"/>
          <w:szCs w:val="28"/>
        </w:rPr>
        <w:t>Информация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616308" w:rsidRPr="00616308" w:rsidRDefault="00616308" w:rsidP="00616308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616308">
        <w:rPr>
          <w:rFonts w:ascii="Calibri" w:eastAsia="Calibri" w:hAnsi="Calibri" w:cs="Times New Roman"/>
        </w:rPr>
        <w:t>Общежития, интерната – нет</w:t>
      </w:r>
    </w:p>
    <w:p w:rsidR="00616308" w:rsidRPr="00616308" w:rsidRDefault="00616308" w:rsidP="00616308">
      <w:pPr>
        <w:spacing w:after="160" w:line="259" w:lineRule="auto"/>
        <w:rPr>
          <w:rFonts w:ascii="Calibri" w:eastAsia="Calibri" w:hAnsi="Calibri" w:cs="Times New Roman"/>
        </w:rPr>
      </w:pPr>
    </w:p>
    <w:p w:rsidR="00616308" w:rsidRPr="00616308" w:rsidRDefault="00616308" w:rsidP="00616308">
      <w:pPr>
        <w:spacing w:after="160" w:line="259" w:lineRule="auto"/>
        <w:rPr>
          <w:rFonts w:ascii="Calibri" w:eastAsia="Calibri" w:hAnsi="Calibri" w:cs="Times New Roman"/>
        </w:rPr>
      </w:pPr>
    </w:p>
    <w:p w:rsidR="00CA44D8" w:rsidRPr="0088111D" w:rsidRDefault="00CA44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44D8" w:rsidRPr="0088111D" w:rsidSect="003D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1467"/>
    <w:multiLevelType w:val="hybridMultilevel"/>
    <w:tmpl w:val="B0B80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BE6"/>
    <w:rsid w:val="00030A94"/>
    <w:rsid w:val="000358EC"/>
    <w:rsid w:val="00223BB4"/>
    <w:rsid w:val="00324457"/>
    <w:rsid w:val="00344385"/>
    <w:rsid w:val="0036387A"/>
    <w:rsid w:val="003C12B3"/>
    <w:rsid w:val="003D6707"/>
    <w:rsid w:val="004736C3"/>
    <w:rsid w:val="005769C3"/>
    <w:rsid w:val="00595854"/>
    <w:rsid w:val="005B00C4"/>
    <w:rsid w:val="005D738C"/>
    <w:rsid w:val="0061311C"/>
    <w:rsid w:val="00616308"/>
    <w:rsid w:val="00631C44"/>
    <w:rsid w:val="0069142D"/>
    <w:rsid w:val="007B5640"/>
    <w:rsid w:val="00872292"/>
    <w:rsid w:val="0088111D"/>
    <w:rsid w:val="008D20DE"/>
    <w:rsid w:val="00914202"/>
    <w:rsid w:val="00920996"/>
    <w:rsid w:val="00947B95"/>
    <w:rsid w:val="00970BE6"/>
    <w:rsid w:val="009B3784"/>
    <w:rsid w:val="009E32CF"/>
    <w:rsid w:val="00A36852"/>
    <w:rsid w:val="00B07FCB"/>
    <w:rsid w:val="00B72E37"/>
    <w:rsid w:val="00C36DFB"/>
    <w:rsid w:val="00C528BB"/>
    <w:rsid w:val="00CA44D8"/>
    <w:rsid w:val="00CC025E"/>
    <w:rsid w:val="00CF069C"/>
    <w:rsid w:val="00D33F48"/>
    <w:rsid w:val="00D4159C"/>
    <w:rsid w:val="00D46506"/>
    <w:rsid w:val="00DB18F7"/>
    <w:rsid w:val="00EF60A2"/>
    <w:rsid w:val="00F07B6F"/>
    <w:rsid w:val="00F13EED"/>
    <w:rsid w:val="00F14471"/>
    <w:rsid w:val="00F51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3CFF"/>
  <w15:docId w15:val="{33DBA5E8-30D4-4101-83DA-18D249C2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07"/>
  </w:style>
  <w:style w:type="paragraph" w:styleId="1">
    <w:name w:val="heading 1"/>
    <w:basedOn w:val="a"/>
    <w:link w:val="10"/>
    <w:uiPriority w:val="9"/>
    <w:qFormat/>
    <w:rsid w:val="00970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70BE6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97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70B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7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70BE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47B9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4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230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23</cp:revision>
  <cp:lastPrinted>2013-02-22T02:55:00Z</cp:lastPrinted>
  <dcterms:created xsi:type="dcterms:W3CDTF">2021-03-17T11:19:00Z</dcterms:created>
  <dcterms:modified xsi:type="dcterms:W3CDTF">2021-10-04T15:08:00Z</dcterms:modified>
</cp:coreProperties>
</file>